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1872" w14:textId="77777777" w:rsidR="00B71825" w:rsidRDefault="002073C2" w:rsidP="002C76CD">
      <w:pPr>
        <w:spacing w:before="100" w:beforeAutospacing="1" w:after="100" w:afterAutospacing="1" w:line="240" w:lineRule="auto"/>
        <w:ind w:left="1440" w:firstLine="720"/>
        <w:outlineLvl w:val="0"/>
        <w:rPr>
          <w:rFonts w:eastAsia="Times New Roman" w:cs="Times New Roman"/>
          <w:b/>
          <w:bCs/>
          <w:kern w:val="36"/>
          <w:sz w:val="56"/>
          <w:szCs w:val="48"/>
          <w:lang w:val="en" w:eastAsia="en-CA"/>
        </w:rPr>
      </w:pPr>
      <w:r>
        <w:rPr>
          <w:rFonts w:eastAsia="Times New Roman" w:cs="Times New Roman"/>
          <w:b/>
          <w:bCs/>
          <w:noProof/>
          <w:kern w:val="36"/>
          <w:sz w:val="56"/>
          <w:szCs w:val="48"/>
          <w:lang w:eastAsia="en-CA"/>
        </w:rPr>
        <w:drawing>
          <wp:anchor distT="0" distB="0" distL="114300" distR="114300" simplePos="0" relativeHeight="251658240" behindDoc="1" locked="0" layoutInCell="1" allowOverlap="1" wp14:anchorId="74457372" wp14:editId="276AD679">
            <wp:simplePos x="0" y="0"/>
            <wp:positionH relativeFrom="column">
              <wp:posOffset>2667000</wp:posOffset>
            </wp:positionH>
            <wp:positionV relativeFrom="paragraph">
              <wp:posOffset>-136525</wp:posOffset>
            </wp:positionV>
            <wp:extent cx="1414145" cy="655320"/>
            <wp:effectExtent l="0" t="0" r="0" b="0"/>
            <wp:wrapTight wrapText="bothSides">
              <wp:wrapPolygon edited="0">
                <wp:start x="0" y="0"/>
                <wp:lineTo x="0" y="20721"/>
                <wp:lineTo x="21241" y="20721"/>
                <wp:lineTo x="212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k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145" cy="655320"/>
                    </a:xfrm>
                    <a:prstGeom prst="rect">
                      <a:avLst/>
                    </a:prstGeom>
                  </pic:spPr>
                </pic:pic>
              </a:graphicData>
            </a:graphic>
            <wp14:sizeRelH relativeFrom="page">
              <wp14:pctWidth>0</wp14:pctWidth>
            </wp14:sizeRelH>
            <wp14:sizeRelV relativeFrom="page">
              <wp14:pctHeight>0</wp14:pctHeight>
            </wp14:sizeRelV>
          </wp:anchor>
        </w:drawing>
      </w:r>
    </w:p>
    <w:p w14:paraId="69182DF5" w14:textId="77777777" w:rsidR="00F234C5" w:rsidRPr="004B635A" w:rsidRDefault="00F234C5" w:rsidP="00DA0CBD">
      <w:pPr>
        <w:spacing w:before="100" w:beforeAutospacing="1" w:after="100" w:afterAutospacing="1" w:line="240" w:lineRule="auto"/>
        <w:jc w:val="center"/>
        <w:outlineLvl w:val="0"/>
        <w:rPr>
          <w:rFonts w:eastAsia="Times New Roman" w:cs="Times New Roman"/>
          <w:b/>
          <w:bCs/>
          <w:kern w:val="36"/>
          <w:sz w:val="24"/>
          <w:szCs w:val="24"/>
          <w:lang w:val="en" w:eastAsia="en-CA"/>
        </w:rPr>
      </w:pPr>
    </w:p>
    <w:p w14:paraId="2D2A98F9" w14:textId="0371D4C9" w:rsidR="004B635A" w:rsidRPr="004B635A" w:rsidRDefault="008600A9" w:rsidP="004B635A">
      <w:pPr>
        <w:spacing w:after="0" w:line="240" w:lineRule="auto"/>
        <w:jc w:val="center"/>
        <w:rPr>
          <w:rFonts w:eastAsia="Times New Roman" w:cs="Times New Roman"/>
          <w:b/>
          <w:bCs/>
          <w:kern w:val="36"/>
          <w:sz w:val="36"/>
          <w:szCs w:val="36"/>
          <w:lang w:val="en" w:eastAsia="en-CA"/>
        </w:rPr>
      </w:pPr>
      <w:r>
        <w:rPr>
          <w:rFonts w:eastAsia="Times New Roman" w:cs="Times New Roman"/>
          <w:b/>
          <w:bCs/>
          <w:kern w:val="36"/>
          <w:sz w:val="36"/>
          <w:szCs w:val="36"/>
          <w:lang w:val="en" w:eastAsia="en-CA"/>
        </w:rPr>
        <w:t>ESTIMATOR / SITE FOREPERSON</w:t>
      </w:r>
    </w:p>
    <w:p w14:paraId="12E5D9A1" w14:textId="77777777" w:rsidR="004B635A" w:rsidRPr="004B635A" w:rsidRDefault="004B635A" w:rsidP="00D508BC">
      <w:pPr>
        <w:spacing w:after="0" w:line="240" w:lineRule="auto"/>
        <w:rPr>
          <w:rFonts w:eastAsia="Times New Roman" w:cs="Times New Roman"/>
          <w:b/>
          <w:bCs/>
          <w:kern w:val="36"/>
          <w:sz w:val="28"/>
          <w:szCs w:val="28"/>
          <w:lang w:val="en" w:eastAsia="en-CA"/>
        </w:rPr>
      </w:pPr>
    </w:p>
    <w:p w14:paraId="261B0693" w14:textId="0FAC74DD" w:rsidR="00076A92" w:rsidRDefault="00C01310" w:rsidP="00D508BC">
      <w:pPr>
        <w:spacing w:after="0" w:line="240" w:lineRule="auto"/>
        <w:rPr>
          <w:sz w:val="24"/>
          <w:szCs w:val="24"/>
        </w:rPr>
      </w:pPr>
      <w:r w:rsidRPr="004B635A">
        <w:rPr>
          <w:sz w:val="24"/>
          <w:szCs w:val="24"/>
        </w:rPr>
        <w:t xml:space="preserve">Tackaberry Construction is a local, family run </w:t>
      </w:r>
      <w:r w:rsidR="00B84BAB">
        <w:rPr>
          <w:sz w:val="24"/>
          <w:szCs w:val="24"/>
        </w:rPr>
        <w:t>civil contractor</w:t>
      </w:r>
      <w:r w:rsidRPr="004B635A">
        <w:rPr>
          <w:sz w:val="24"/>
          <w:szCs w:val="24"/>
        </w:rPr>
        <w:t>, serving eastern Ontario since 1957</w:t>
      </w:r>
      <w:r w:rsidR="00076A92">
        <w:rPr>
          <w:sz w:val="24"/>
          <w:szCs w:val="24"/>
        </w:rPr>
        <w:t>, w</w:t>
      </w:r>
      <w:r w:rsidR="00986A62">
        <w:rPr>
          <w:sz w:val="24"/>
          <w:szCs w:val="24"/>
        </w:rPr>
        <w:t xml:space="preserve">ith </w:t>
      </w:r>
      <w:r w:rsidR="00336899">
        <w:rPr>
          <w:sz w:val="24"/>
          <w:szCs w:val="24"/>
        </w:rPr>
        <w:t xml:space="preserve">three locations, </w:t>
      </w:r>
      <w:r w:rsidR="00986A62">
        <w:rPr>
          <w:sz w:val="24"/>
          <w:szCs w:val="24"/>
        </w:rPr>
        <w:t xml:space="preserve">over </w:t>
      </w:r>
      <w:r w:rsidR="00336899">
        <w:rPr>
          <w:sz w:val="24"/>
          <w:szCs w:val="24"/>
        </w:rPr>
        <w:t>50 pits and quarries and an asphalt plant in Eastern Ontario</w:t>
      </w:r>
      <w:r w:rsidR="00076A92">
        <w:rPr>
          <w:sz w:val="24"/>
          <w:szCs w:val="24"/>
        </w:rPr>
        <w:t>.</w:t>
      </w:r>
    </w:p>
    <w:p w14:paraId="7BB99B9B" w14:textId="77777777" w:rsidR="00076A92" w:rsidRDefault="00076A92" w:rsidP="00D508BC">
      <w:pPr>
        <w:spacing w:after="0" w:line="240" w:lineRule="auto"/>
        <w:rPr>
          <w:sz w:val="24"/>
          <w:szCs w:val="24"/>
        </w:rPr>
      </w:pPr>
    </w:p>
    <w:p w14:paraId="3F0B7FA9" w14:textId="4658960F" w:rsidR="0041038C" w:rsidRDefault="00FD39B3" w:rsidP="00D508BC">
      <w:pPr>
        <w:spacing w:after="0" w:line="240" w:lineRule="auto"/>
        <w:rPr>
          <w:sz w:val="24"/>
          <w:szCs w:val="24"/>
        </w:rPr>
      </w:pPr>
      <w:r>
        <w:rPr>
          <w:sz w:val="24"/>
          <w:szCs w:val="24"/>
        </w:rPr>
        <w:t xml:space="preserve">Our team has </w:t>
      </w:r>
      <w:r w:rsidR="00285830">
        <w:rPr>
          <w:sz w:val="24"/>
          <w:szCs w:val="24"/>
        </w:rPr>
        <w:t xml:space="preserve">an </w:t>
      </w:r>
      <w:r w:rsidR="009A1459" w:rsidRPr="004B635A">
        <w:rPr>
          <w:sz w:val="24"/>
          <w:szCs w:val="24"/>
        </w:rPr>
        <w:t xml:space="preserve">immediate </w:t>
      </w:r>
      <w:r w:rsidR="00C01310" w:rsidRPr="004B635A">
        <w:rPr>
          <w:sz w:val="24"/>
          <w:szCs w:val="24"/>
        </w:rPr>
        <w:t xml:space="preserve">opening </w:t>
      </w:r>
      <w:r w:rsidR="00462BDB" w:rsidRPr="004B635A">
        <w:rPr>
          <w:sz w:val="24"/>
          <w:szCs w:val="24"/>
        </w:rPr>
        <w:t>for</w:t>
      </w:r>
      <w:r w:rsidR="004B635A" w:rsidRPr="004B635A">
        <w:t xml:space="preserve"> </w:t>
      </w:r>
      <w:r w:rsidR="00065B65">
        <w:t>a</w:t>
      </w:r>
      <w:r w:rsidR="00F52E4C">
        <w:t xml:space="preserve"> </w:t>
      </w:r>
      <w:r w:rsidR="004E725F" w:rsidRPr="004E725F">
        <w:rPr>
          <w:b/>
          <w:bCs/>
        </w:rPr>
        <w:t>permanent,</w:t>
      </w:r>
      <w:r w:rsidR="004E725F">
        <w:t xml:space="preserve"> </w:t>
      </w:r>
      <w:r w:rsidR="00F52E4C" w:rsidRPr="00573D63">
        <w:rPr>
          <w:b/>
          <w:bCs/>
        </w:rPr>
        <w:t>full-time</w:t>
      </w:r>
      <w:r w:rsidR="00573D63" w:rsidRPr="00573D63">
        <w:rPr>
          <w:b/>
          <w:bCs/>
        </w:rPr>
        <w:t xml:space="preserve">, </w:t>
      </w:r>
      <w:r w:rsidR="00B84BAB">
        <w:rPr>
          <w:b/>
          <w:bCs/>
        </w:rPr>
        <w:t>Estimator/Site Fore</w:t>
      </w:r>
      <w:r w:rsidR="008600A9">
        <w:rPr>
          <w:b/>
          <w:bCs/>
        </w:rPr>
        <w:t>person</w:t>
      </w:r>
      <w:r w:rsidR="00066C11">
        <w:rPr>
          <w:sz w:val="24"/>
          <w:szCs w:val="24"/>
        </w:rPr>
        <w:t>. Our ideal candidate is detail-oriented, with strong civil construction estimating experience</w:t>
      </w:r>
      <w:r w:rsidR="00BB327E">
        <w:rPr>
          <w:sz w:val="24"/>
          <w:szCs w:val="24"/>
        </w:rPr>
        <w:t xml:space="preserve">. </w:t>
      </w:r>
      <w:r w:rsidR="006F2186">
        <w:rPr>
          <w:sz w:val="24"/>
          <w:szCs w:val="24"/>
        </w:rPr>
        <w:t>A great attitude and strong communication skills are a must.</w:t>
      </w:r>
    </w:p>
    <w:p w14:paraId="626A1868" w14:textId="77777777" w:rsidR="004E725F" w:rsidRDefault="004E725F" w:rsidP="00D508BC">
      <w:pPr>
        <w:spacing w:after="0" w:line="240" w:lineRule="auto"/>
        <w:rPr>
          <w:sz w:val="24"/>
          <w:szCs w:val="24"/>
        </w:rPr>
      </w:pPr>
    </w:p>
    <w:p w14:paraId="3033D6B3" w14:textId="4AEBE091" w:rsidR="004E725F" w:rsidRPr="008600A9" w:rsidRDefault="008600A9" w:rsidP="00D508BC">
      <w:pPr>
        <w:spacing w:after="0" w:line="240" w:lineRule="auto"/>
        <w:rPr>
          <w:i/>
          <w:iCs/>
          <w:sz w:val="24"/>
          <w:szCs w:val="24"/>
        </w:rPr>
      </w:pPr>
      <w:r w:rsidRPr="008600A9">
        <w:rPr>
          <w:i/>
          <w:iCs/>
          <w:sz w:val="24"/>
          <w:szCs w:val="24"/>
        </w:rPr>
        <w:t xml:space="preserve">Valid </w:t>
      </w:r>
      <w:r w:rsidR="000523B0">
        <w:rPr>
          <w:i/>
          <w:iCs/>
          <w:sz w:val="24"/>
          <w:szCs w:val="24"/>
        </w:rPr>
        <w:t>d</w:t>
      </w:r>
      <w:r w:rsidRPr="008600A9">
        <w:rPr>
          <w:i/>
          <w:iCs/>
          <w:sz w:val="24"/>
          <w:szCs w:val="24"/>
        </w:rPr>
        <w:t xml:space="preserve">river’s </w:t>
      </w:r>
      <w:r w:rsidR="000523B0">
        <w:rPr>
          <w:i/>
          <w:iCs/>
          <w:sz w:val="24"/>
          <w:szCs w:val="24"/>
        </w:rPr>
        <w:t>l</w:t>
      </w:r>
      <w:r w:rsidRPr="008600A9">
        <w:rPr>
          <w:i/>
          <w:iCs/>
          <w:sz w:val="24"/>
          <w:szCs w:val="24"/>
        </w:rPr>
        <w:t>icense</w:t>
      </w:r>
      <w:r w:rsidR="000523B0">
        <w:rPr>
          <w:i/>
          <w:iCs/>
          <w:sz w:val="24"/>
          <w:szCs w:val="24"/>
        </w:rPr>
        <w:t xml:space="preserve">, a clean driver’s abstract, </w:t>
      </w:r>
      <w:r w:rsidRPr="008600A9">
        <w:rPr>
          <w:i/>
          <w:iCs/>
          <w:sz w:val="24"/>
          <w:szCs w:val="24"/>
        </w:rPr>
        <w:t>and the ability to clear a background check for institutional work are required.</w:t>
      </w:r>
    </w:p>
    <w:p w14:paraId="1A88A7BF" w14:textId="77777777" w:rsidR="00A22949" w:rsidRDefault="00A22949" w:rsidP="00D508BC">
      <w:pPr>
        <w:spacing w:after="0" w:line="240" w:lineRule="auto"/>
        <w:rPr>
          <w:sz w:val="24"/>
          <w:szCs w:val="24"/>
        </w:rPr>
      </w:pPr>
    </w:p>
    <w:p w14:paraId="6CFE5870" w14:textId="5985D2F3" w:rsidR="00A22949" w:rsidRPr="00A22949" w:rsidRDefault="00A22949" w:rsidP="00D508BC">
      <w:pPr>
        <w:spacing w:after="0" w:line="240" w:lineRule="auto"/>
        <w:rPr>
          <w:b/>
          <w:bCs/>
          <w:sz w:val="24"/>
          <w:szCs w:val="24"/>
        </w:rPr>
      </w:pPr>
      <w:r w:rsidRPr="00A22949">
        <w:rPr>
          <w:b/>
          <w:bCs/>
          <w:sz w:val="24"/>
          <w:szCs w:val="24"/>
        </w:rPr>
        <w:t>WHAT WE OFFER</w:t>
      </w:r>
    </w:p>
    <w:p w14:paraId="40C826D0" w14:textId="5EFC3DC9" w:rsidR="00A22949" w:rsidRPr="008600A9" w:rsidRDefault="00A57209" w:rsidP="00A22949">
      <w:pPr>
        <w:pStyle w:val="ListParagraph"/>
        <w:numPr>
          <w:ilvl w:val="0"/>
          <w:numId w:val="14"/>
        </w:numPr>
        <w:spacing w:after="0" w:line="240" w:lineRule="auto"/>
        <w:rPr>
          <w:sz w:val="24"/>
          <w:szCs w:val="24"/>
        </w:rPr>
      </w:pPr>
      <w:r w:rsidRPr="008600A9">
        <w:rPr>
          <w:sz w:val="24"/>
          <w:szCs w:val="24"/>
        </w:rPr>
        <w:t>Competitive Wages</w:t>
      </w:r>
      <w:r w:rsidR="00CC5AAD" w:rsidRPr="008600A9">
        <w:rPr>
          <w:sz w:val="24"/>
          <w:szCs w:val="24"/>
        </w:rPr>
        <w:t>: $</w:t>
      </w:r>
      <w:r w:rsidR="008C6F2F" w:rsidRPr="008600A9">
        <w:rPr>
          <w:sz w:val="24"/>
          <w:szCs w:val="24"/>
        </w:rPr>
        <w:t>75,000 - $90,000, based on experience</w:t>
      </w:r>
    </w:p>
    <w:p w14:paraId="7B41EBF7" w14:textId="05E8CF52" w:rsidR="00A57209" w:rsidRPr="008600A9" w:rsidRDefault="00A57209" w:rsidP="00A22949">
      <w:pPr>
        <w:pStyle w:val="ListParagraph"/>
        <w:numPr>
          <w:ilvl w:val="0"/>
          <w:numId w:val="14"/>
        </w:numPr>
        <w:spacing w:after="0" w:line="240" w:lineRule="auto"/>
        <w:rPr>
          <w:sz w:val="24"/>
          <w:szCs w:val="24"/>
        </w:rPr>
      </w:pPr>
      <w:r w:rsidRPr="008600A9">
        <w:rPr>
          <w:sz w:val="24"/>
          <w:szCs w:val="24"/>
        </w:rPr>
        <w:t>Health &amp; Dental Benefits</w:t>
      </w:r>
    </w:p>
    <w:p w14:paraId="2CA6B082" w14:textId="07A3A455" w:rsidR="00A57209" w:rsidRPr="008600A9" w:rsidRDefault="00A57209" w:rsidP="00A22949">
      <w:pPr>
        <w:pStyle w:val="ListParagraph"/>
        <w:numPr>
          <w:ilvl w:val="0"/>
          <w:numId w:val="14"/>
        </w:numPr>
        <w:spacing w:after="0" w:line="240" w:lineRule="auto"/>
        <w:rPr>
          <w:sz w:val="24"/>
          <w:szCs w:val="24"/>
        </w:rPr>
      </w:pPr>
      <w:r w:rsidRPr="008600A9">
        <w:rPr>
          <w:sz w:val="24"/>
          <w:szCs w:val="24"/>
        </w:rPr>
        <w:t>Retirement Benefit Program</w:t>
      </w:r>
    </w:p>
    <w:p w14:paraId="658AC899" w14:textId="0C2DC0E9" w:rsidR="00A57209" w:rsidRPr="008600A9" w:rsidRDefault="00A57209" w:rsidP="00A22949">
      <w:pPr>
        <w:pStyle w:val="ListParagraph"/>
        <w:numPr>
          <w:ilvl w:val="0"/>
          <w:numId w:val="14"/>
        </w:numPr>
        <w:spacing w:after="0" w:line="240" w:lineRule="auto"/>
        <w:rPr>
          <w:sz w:val="24"/>
          <w:szCs w:val="24"/>
        </w:rPr>
      </w:pPr>
      <w:r w:rsidRPr="008600A9">
        <w:rPr>
          <w:sz w:val="24"/>
          <w:szCs w:val="24"/>
        </w:rPr>
        <w:t>Training Programs</w:t>
      </w:r>
    </w:p>
    <w:p w14:paraId="243B5466" w14:textId="0E80C15A" w:rsidR="00A57209" w:rsidRPr="008600A9" w:rsidRDefault="00A57209" w:rsidP="00A22949">
      <w:pPr>
        <w:pStyle w:val="ListParagraph"/>
        <w:numPr>
          <w:ilvl w:val="0"/>
          <w:numId w:val="14"/>
        </w:numPr>
        <w:spacing w:after="0" w:line="240" w:lineRule="auto"/>
        <w:rPr>
          <w:sz w:val="24"/>
          <w:szCs w:val="24"/>
        </w:rPr>
      </w:pPr>
      <w:r w:rsidRPr="008600A9">
        <w:rPr>
          <w:sz w:val="24"/>
          <w:szCs w:val="24"/>
        </w:rPr>
        <w:t xml:space="preserve">Company </w:t>
      </w:r>
      <w:r w:rsidR="004E725F" w:rsidRPr="008600A9">
        <w:rPr>
          <w:sz w:val="24"/>
          <w:szCs w:val="24"/>
        </w:rPr>
        <w:t>Vehicle (for business use only)</w:t>
      </w:r>
    </w:p>
    <w:p w14:paraId="47232477" w14:textId="6279A1AA" w:rsidR="004E725F" w:rsidRPr="008600A9" w:rsidRDefault="004E725F" w:rsidP="00A22949">
      <w:pPr>
        <w:pStyle w:val="ListParagraph"/>
        <w:numPr>
          <w:ilvl w:val="0"/>
          <w:numId w:val="14"/>
        </w:numPr>
        <w:spacing w:after="0" w:line="240" w:lineRule="auto"/>
        <w:rPr>
          <w:sz w:val="24"/>
          <w:szCs w:val="24"/>
        </w:rPr>
      </w:pPr>
      <w:r w:rsidRPr="008600A9">
        <w:rPr>
          <w:sz w:val="24"/>
          <w:szCs w:val="24"/>
        </w:rPr>
        <w:t>Mobile Device</w:t>
      </w:r>
    </w:p>
    <w:p w14:paraId="5A1AFE90" w14:textId="77777777" w:rsidR="000523B0" w:rsidRDefault="000523B0" w:rsidP="004B635A">
      <w:pPr>
        <w:rPr>
          <w:b/>
          <w:bCs/>
          <w:sz w:val="24"/>
          <w:szCs w:val="24"/>
        </w:rPr>
      </w:pPr>
    </w:p>
    <w:p w14:paraId="5AE30353" w14:textId="3A39E535" w:rsidR="00660589" w:rsidRDefault="00660589" w:rsidP="004B635A">
      <w:pPr>
        <w:rPr>
          <w:b/>
          <w:bCs/>
          <w:sz w:val="24"/>
          <w:szCs w:val="24"/>
        </w:rPr>
      </w:pPr>
      <w:r>
        <w:rPr>
          <w:b/>
          <w:bCs/>
          <w:sz w:val="24"/>
          <w:szCs w:val="24"/>
        </w:rPr>
        <w:t>THE ROLE</w:t>
      </w:r>
    </w:p>
    <w:p w14:paraId="1CC34CFC" w14:textId="4049AE28" w:rsidR="00B93657" w:rsidRPr="00B93657" w:rsidRDefault="008600A9" w:rsidP="00B93657">
      <w:pPr>
        <w:spacing w:line="240" w:lineRule="auto"/>
        <w:rPr>
          <w:sz w:val="24"/>
          <w:szCs w:val="24"/>
        </w:rPr>
      </w:pPr>
      <w:r>
        <w:rPr>
          <w:sz w:val="24"/>
          <w:szCs w:val="24"/>
        </w:rPr>
        <w:t xml:space="preserve">The Estimator/Site Foreperson meets with clients, subcontractors and internal team members </w:t>
      </w:r>
      <w:r w:rsidR="000523B0">
        <w:rPr>
          <w:sz w:val="24"/>
          <w:szCs w:val="24"/>
        </w:rPr>
        <w:t>to prepare cost estimates for residential, commercial and municipal projects.</w:t>
      </w:r>
      <w:r w:rsidR="00A429DA">
        <w:rPr>
          <w:sz w:val="24"/>
          <w:szCs w:val="24"/>
        </w:rPr>
        <w:t xml:space="preserve"> </w:t>
      </w:r>
      <w:r w:rsidR="00954309">
        <w:rPr>
          <w:sz w:val="24"/>
          <w:szCs w:val="24"/>
        </w:rPr>
        <w:t xml:space="preserve">In this position you will manage multiple projects </w:t>
      </w:r>
      <w:r w:rsidR="00185C04">
        <w:rPr>
          <w:sz w:val="24"/>
          <w:szCs w:val="24"/>
        </w:rPr>
        <w:t xml:space="preserve">simultaneously and </w:t>
      </w:r>
      <w:r w:rsidR="00954309">
        <w:rPr>
          <w:sz w:val="24"/>
          <w:szCs w:val="24"/>
        </w:rPr>
        <w:t>lead small crews</w:t>
      </w:r>
      <w:r w:rsidR="00185C04">
        <w:rPr>
          <w:sz w:val="24"/>
          <w:szCs w:val="24"/>
        </w:rPr>
        <w:t>.</w:t>
      </w:r>
    </w:p>
    <w:p w14:paraId="7C4B5D33" w14:textId="113860DC" w:rsidR="004B635A" w:rsidRPr="004B635A" w:rsidRDefault="000121CA" w:rsidP="004B635A">
      <w:pPr>
        <w:rPr>
          <w:b/>
          <w:bCs/>
          <w:sz w:val="24"/>
          <w:szCs w:val="24"/>
        </w:rPr>
      </w:pPr>
      <w:r>
        <w:rPr>
          <w:b/>
          <w:bCs/>
          <w:sz w:val="24"/>
          <w:szCs w:val="24"/>
        </w:rPr>
        <w:t>RESPONSIBILITIES</w:t>
      </w:r>
    </w:p>
    <w:p w14:paraId="35672D07" w14:textId="69B896A4" w:rsidR="00F02FE2" w:rsidRPr="00F02FE2" w:rsidRDefault="00F85CDC" w:rsidP="00F02FE2">
      <w:pPr>
        <w:pStyle w:val="ListParagraph"/>
        <w:numPr>
          <w:ilvl w:val="0"/>
          <w:numId w:val="19"/>
        </w:numPr>
        <w:spacing w:line="278" w:lineRule="auto"/>
        <w:rPr>
          <w:sz w:val="24"/>
          <w:szCs w:val="24"/>
        </w:rPr>
      </w:pPr>
      <w:r>
        <w:rPr>
          <w:sz w:val="24"/>
          <w:szCs w:val="24"/>
        </w:rPr>
        <w:t>E</w:t>
      </w:r>
      <w:r w:rsidR="00F02FE2" w:rsidRPr="00F02FE2">
        <w:rPr>
          <w:sz w:val="24"/>
          <w:szCs w:val="24"/>
        </w:rPr>
        <w:t>ngage with clients to actively pursue project opportunities</w:t>
      </w:r>
    </w:p>
    <w:p w14:paraId="52372C46"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Support our regional retail &amp; rental market providing aggregate material placing &amp; equipment rental options (rates)</w:t>
      </w:r>
    </w:p>
    <w:p w14:paraId="29AA6541"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Interpret construction drawings, specifications &amp; grade expectations in carrying out site work</w:t>
      </w:r>
    </w:p>
    <w:p w14:paraId="08FB30B4"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Lead small crews (2-4 people) through active participation and supervision of project types</w:t>
      </w:r>
    </w:p>
    <w:p w14:paraId="278824D0"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 xml:space="preserve">Manage multiple (2-3) projects simultaneously </w:t>
      </w:r>
    </w:p>
    <w:p w14:paraId="2CF8F49D"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Maintain accurate documentation of site activities including keeping of daily journal and safety logs</w:t>
      </w:r>
    </w:p>
    <w:p w14:paraId="65CCF596"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Submit weekly project schedules to assist with company scheduling</w:t>
      </w:r>
    </w:p>
    <w:p w14:paraId="02F6716F"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Adhere to company safety policy</w:t>
      </w:r>
    </w:p>
    <w:p w14:paraId="436A5F0E"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Prepare accurate cost estimates, budgets and material take offs for civil related projects</w:t>
      </w:r>
    </w:p>
    <w:p w14:paraId="7D7FE14C" w14:textId="77777777" w:rsidR="00F02FE2" w:rsidRPr="00F02FE2" w:rsidRDefault="00F02FE2" w:rsidP="00F02FE2">
      <w:pPr>
        <w:pStyle w:val="ListParagraph"/>
        <w:numPr>
          <w:ilvl w:val="0"/>
          <w:numId w:val="19"/>
        </w:numPr>
        <w:spacing w:line="278" w:lineRule="auto"/>
        <w:rPr>
          <w:sz w:val="24"/>
          <w:szCs w:val="24"/>
        </w:rPr>
      </w:pPr>
      <w:r w:rsidRPr="00F02FE2">
        <w:rPr>
          <w:sz w:val="24"/>
          <w:szCs w:val="24"/>
        </w:rPr>
        <w:t>Assist in executing fieldwork as required (construction -grade foreman, temporary operator)</w:t>
      </w:r>
    </w:p>
    <w:p w14:paraId="380A1A08" w14:textId="77777777" w:rsidR="00F02FE2" w:rsidRDefault="00F02FE2" w:rsidP="00FE5EA4">
      <w:pPr>
        <w:rPr>
          <w:b/>
          <w:bCs/>
          <w:sz w:val="24"/>
          <w:szCs w:val="24"/>
        </w:rPr>
      </w:pPr>
    </w:p>
    <w:p w14:paraId="56F24CED" w14:textId="690BF819" w:rsidR="00F02FE2" w:rsidRDefault="00F02FE2" w:rsidP="00FE5EA4">
      <w:pPr>
        <w:rPr>
          <w:b/>
          <w:bCs/>
          <w:sz w:val="24"/>
          <w:szCs w:val="24"/>
        </w:rPr>
      </w:pPr>
      <w:r>
        <w:rPr>
          <w:b/>
          <w:bCs/>
          <w:sz w:val="24"/>
          <w:szCs w:val="24"/>
        </w:rPr>
        <w:lastRenderedPageBreak/>
        <w:t>QUALIFICATIONS</w:t>
      </w:r>
    </w:p>
    <w:p w14:paraId="02734F2F"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College diploma in civil engineering technology or technician or equivalent is an asset</w:t>
      </w:r>
    </w:p>
    <w:p w14:paraId="1CB170F4" w14:textId="0201325A" w:rsidR="00871ED9" w:rsidRPr="00871ED9" w:rsidRDefault="00871ED9" w:rsidP="00871ED9">
      <w:pPr>
        <w:pStyle w:val="ListParagraph"/>
        <w:numPr>
          <w:ilvl w:val="0"/>
          <w:numId w:val="19"/>
        </w:numPr>
        <w:spacing w:line="278" w:lineRule="auto"/>
        <w:rPr>
          <w:sz w:val="24"/>
          <w:szCs w:val="24"/>
        </w:rPr>
      </w:pPr>
      <w:r w:rsidRPr="00871ED9">
        <w:rPr>
          <w:sz w:val="24"/>
          <w:szCs w:val="24"/>
        </w:rPr>
        <w:t>5 or more years of hands on, civil construction experience</w:t>
      </w:r>
      <w:r w:rsidR="00717966">
        <w:rPr>
          <w:sz w:val="24"/>
          <w:szCs w:val="24"/>
        </w:rPr>
        <w:t xml:space="preserve"> preferred</w:t>
      </w:r>
    </w:p>
    <w:p w14:paraId="5E4700EE"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Background in estimating costs and supervising field crews</w:t>
      </w:r>
    </w:p>
    <w:p w14:paraId="64FB9575" w14:textId="28F64797" w:rsidR="00871ED9" w:rsidRPr="00871ED9" w:rsidRDefault="00871ED9" w:rsidP="00871ED9">
      <w:pPr>
        <w:pStyle w:val="ListParagraph"/>
        <w:numPr>
          <w:ilvl w:val="0"/>
          <w:numId w:val="19"/>
        </w:numPr>
        <w:spacing w:line="278" w:lineRule="auto"/>
        <w:rPr>
          <w:sz w:val="24"/>
          <w:szCs w:val="24"/>
        </w:rPr>
      </w:pPr>
      <w:r w:rsidRPr="00871ED9">
        <w:rPr>
          <w:sz w:val="24"/>
          <w:szCs w:val="24"/>
        </w:rPr>
        <w:t>Strong organizational skills with ability to multi</w:t>
      </w:r>
      <w:r w:rsidR="00C711A7">
        <w:rPr>
          <w:sz w:val="24"/>
          <w:szCs w:val="24"/>
        </w:rPr>
        <w:t>-</w:t>
      </w:r>
      <w:r w:rsidRPr="00871ED9">
        <w:rPr>
          <w:sz w:val="24"/>
          <w:szCs w:val="24"/>
        </w:rPr>
        <w:t>task</w:t>
      </w:r>
    </w:p>
    <w:p w14:paraId="22A19208"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Excellent communication &amp; leadership skills</w:t>
      </w:r>
    </w:p>
    <w:p w14:paraId="2B6BFF4B"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Positive team player with ability to work under minimal supervision</w:t>
      </w:r>
    </w:p>
    <w:p w14:paraId="692DB789"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Profluent with Microsoft, excel, outlook</w:t>
      </w:r>
    </w:p>
    <w:p w14:paraId="19E6F410" w14:textId="77777777" w:rsidR="00871ED9" w:rsidRDefault="00871ED9" w:rsidP="00871ED9">
      <w:pPr>
        <w:pStyle w:val="ListParagraph"/>
        <w:numPr>
          <w:ilvl w:val="0"/>
          <w:numId w:val="19"/>
        </w:numPr>
        <w:spacing w:line="278" w:lineRule="auto"/>
        <w:rPr>
          <w:sz w:val="24"/>
          <w:szCs w:val="24"/>
        </w:rPr>
      </w:pPr>
      <w:r w:rsidRPr="00871ED9">
        <w:rPr>
          <w:sz w:val="24"/>
          <w:szCs w:val="24"/>
        </w:rPr>
        <w:t>Experience with Auto Cad an asset</w:t>
      </w:r>
    </w:p>
    <w:p w14:paraId="6C15460B" w14:textId="22176D70" w:rsidR="009F2961" w:rsidRPr="00871ED9" w:rsidRDefault="009F2961" w:rsidP="00871ED9">
      <w:pPr>
        <w:pStyle w:val="ListParagraph"/>
        <w:numPr>
          <w:ilvl w:val="0"/>
          <w:numId w:val="19"/>
        </w:numPr>
        <w:spacing w:line="278" w:lineRule="auto"/>
        <w:rPr>
          <w:sz w:val="24"/>
          <w:szCs w:val="24"/>
        </w:rPr>
      </w:pPr>
      <w:r>
        <w:rPr>
          <w:sz w:val="24"/>
          <w:szCs w:val="24"/>
        </w:rPr>
        <w:t>Experience with Heavey Jobs and Heavey did an asset</w:t>
      </w:r>
    </w:p>
    <w:p w14:paraId="4C2DD5DD"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Experience with survey tools, laser level and/or GPS</w:t>
      </w:r>
    </w:p>
    <w:p w14:paraId="15726724" w14:textId="77777777" w:rsidR="00871ED9" w:rsidRPr="00871ED9" w:rsidRDefault="00871ED9" w:rsidP="00871ED9">
      <w:pPr>
        <w:pStyle w:val="ListParagraph"/>
        <w:numPr>
          <w:ilvl w:val="0"/>
          <w:numId w:val="19"/>
        </w:numPr>
        <w:spacing w:line="278" w:lineRule="auto"/>
        <w:rPr>
          <w:sz w:val="24"/>
          <w:szCs w:val="24"/>
        </w:rPr>
      </w:pPr>
      <w:r w:rsidRPr="00871ED9">
        <w:rPr>
          <w:sz w:val="24"/>
          <w:szCs w:val="24"/>
        </w:rPr>
        <w:t>Professional designation is an asset (CET, CTECH)</w:t>
      </w:r>
    </w:p>
    <w:p w14:paraId="60EB7A1C" w14:textId="70049F14" w:rsidR="00871ED9" w:rsidRPr="00871ED9" w:rsidRDefault="00871ED9" w:rsidP="00871ED9">
      <w:pPr>
        <w:pStyle w:val="ListParagraph"/>
        <w:numPr>
          <w:ilvl w:val="0"/>
          <w:numId w:val="19"/>
        </w:numPr>
        <w:spacing w:line="278" w:lineRule="auto"/>
        <w:rPr>
          <w:sz w:val="24"/>
          <w:szCs w:val="24"/>
        </w:rPr>
      </w:pPr>
      <w:r w:rsidRPr="00871ED9">
        <w:rPr>
          <w:sz w:val="24"/>
          <w:szCs w:val="24"/>
        </w:rPr>
        <w:t>Strong knowledge of earthwork, utilities</w:t>
      </w:r>
      <w:r w:rsidR="00717966">
        <w:rPr>
          <w:sz w:val="24"/>
          <w:szCs w:val="24"/>
        </w:rPr>
        <w:t xml:space="preserve"> </w:t>
      </w:r>
      <w:r w:rsidRPr="00871ED9">
        <w:rPr>
          <w:sz w:val="24"/>
          <w:szCs w:val="24"/>
        </w:rPr>
        <w:t>and asphalt</w:t>
      </w:r>
    </w:p>
    <w:p w14:paraId="10A5C279" w14:textId="35F16256" w:rsidR="00FE5EA4" w:rsidRPr="00FE5EA4" w:rsidRDefault="00FE5EA4" w:rsidP="00FE5EA4">
      <w:pPr>
        <w:rPr>
          <w:b/>
          <w:bCs/>
          <w:sz w:val="24"/>
          <w:szCs w:val="24"/>
        </w:rPr>
      </w:pPr>
      <w:r w:rsidRPr="00FE5EA4">
        <w:rPr>
          <w:b/>
          <w:bCs/>
          <w:sz w:val="24"/>
          <w:szCs w:val="24"/>
        </w:rPr>
        <w:t>WORK CONDITIONS</w:t>
      </w:r>
    </w:p>
    <w:p w14:paraId="32369336" w14:textId="7DC472A0" w:rsidR="00903021" w:rsidRDefault="00A429DA" w:rsidP="00FE5EA4">
      <w:pPr>
        <w:pStyle w:val="ListParagraph"/>
        <w:numPr>
          <w:ilvl w:val="0"/>
          <w:numId w:val="15"/>
        </w:numPr>
        <w:rPr>
          <w:sz w:val="24"/>
          <w:szCs w:val="24"/>
        </w:rPr>
      </w:pPr>
      <w:r>
        <w:rPr>
          <w:sz w:val="24"/>
          <w:szCs w:val="24"/>
        </w:rPr>
        <w:t xml:space="preserve">Routine </w:t>
      </w:r>
      <w:r w:rsidR="00167922">
        <w:rPr>
          <w:sz w:val="24"/>
          <w:szCs w:val="24"/>
        </w:rPr>
        <w:t>work outdoors, with occasional indoor work</w:t>
      </w:r>
    </w:p>
    <w:p w14:paraId="74491807" w14:textId="22DEDFB2" w:rsidR="00167922" w:rsidRDefault="00167922" w:rsidP="00FE5EA4">
      <w:pPr>
        <w:pStyle w:val="ListParagraph"/>
        <w:numPr>
          <w:ilvl w:val="0"/>
          <w:numId w:val="15"/>
        </w:numPr>
        <w:rPr>
          <w:sz w:val="24"/>
          <w:szCs w:val="24"/>
        </w:rPr>
      </w:pPr>
      <w:r>
        <w:rPr>
          <w:sz w:val="24"/>
          <w:szCs w:val="24"/>
        </w:rPr>
        <w:t xml:space="preserve">Overtime as </w:t>
      </w:r>
      <w:r w:rsidR="00E23B83">
        <w:rPr>
          <w:sz w:val="24"/>
          <w:szCs w:val="24"/>
        </w:rPr>
        <w:t>required</w:t>
      </w:r>
    </w:p>
    <w:p w14:paraId="163F239A" w14:textId="224D45F7" w:rsidR="00576732" w:rsidRPr="00CA394E" w:rsidRDefault="00167922" w:rsidP="00091F0A">
      <w:pPr>
        <w:pStyle w:val="ListParagraph"/>
        <w:numPr>
          <w:ilvl w:val="0"/>
          <w:numId w:val="15"/>
        </w:numPr>
        <w:rPr>
          <w:sz w:val="24"/>
          <w:szCs w:val="24"/>
        </w:rPr>
      </w:pPr>
      <w:r w:rsidRPr="00CA394E">
        <w:rPr>
          <w:sz w:val="24"/>
          <w:szCs w:val="24"/>
        </w:rPr>
        <w:t xml:space="preserve">Exposure to hazards </w:t>
      </w:r>
      <w:r w:rsidR="00CA394E" w:rsidRPr="00CA394E">
        <w:rPr>
          <w:sz w:val="24"/>
          <w:szCs w:val="24"/>
        </w:rPr>
        <w:t>associated with the trade</w:t>
      </w:r>
    </w:p>
    <w:p w14:paraId="64DF42C7" w14:textId="600310DC" w:rsidR="00D729D1" w:rsidRDefault="00D729D1" w:rsidP="001D4868">
      <w:pPr>
        <w:pStyle w:val="ListParagraph"/>
        <w:numPr>
          <w:ilvl w:val="0"/>
          <w:numId w:val="16"/>
        </w:numPr>
        <w:rPr>
          <w:sz w:val="24"/>
          <w:szCs w:val="24"/>
        </w:rPr>
      </w:pPr>
      <w:r>
        <w:rPr>
          <w:sz w:val="24"/>
          <w:szCs w:val="24"/>
        </w:rPr>
        <w:t>Ability to use a computer</w:t>
      </w:r>
      <w:r w:rsidR="00E23B83">
        <w:rPr>
          <w:sz w:val="24"/>
          <w:szCs w:val="24"/>
        </w:rPr>
        <w:t>, including tablet</w:t>
      </w:r>
    </w:p>
    <w:p w14:paraId="5D08E9E3" w14:textId="635C3EBA" w:rsidR="00960469" w:rsidRDefault="00960469" w:rsidP="001D4868">
      <w:pPr>
        <w:pStyle w:val="ListParagraph"/>
        <w:numPr>
          <w:ilvl w:val="0"/>
          <w:numId w:val="16"/>
        </w:numPr>
        <w:rPr>
          <w:sz w:val="24"/>
          <w:szCs w:val="24"/>
        </w:rPr>
      </w:pPr>
      <w:r>
        <w:rPr>
          <w:sz w:val="24"/>
          <w:szCs w:val="24"/>
        </w:rPr>
        <w:t xml:space="preserve">Ability to </w:t>
      </w:r>
      <w:r w:rsidR="00FF255B">
        <w:rPr>
          <w:sz w:val="24"/>
          <w:szCs w:val="24"/>
        </w:rPr>
        <w:t xml:space="preserve">work in </w:t>
      </w:r>
      <w:r w:rsidR="004D2EB5">
        <w:rPr>
          <w:sz w:val="24"/>
          <w:szCs w:val="24"/>
        </w:rPr>
        <w:t>all types of weather conditions</w:t>
      </w:r>
    </w:p>
    <w:p w14:paraId="0D7FCE06" w14:textId="6C6C5C65" w:rsidR="00CC5AAD" w:rsidRPr="001D4868" w:rsidRDefault="00CC5AAD" w:rsidP="001D4868">
      <w:pPr>
        <w:pStyle w:val="ListParagraph"/>
        <w:numPr>
          <w:ilvl w:val="0"/>
          <w:numId w:val="16"/>
        </w:numPr>
        <w:rPr>
          <w:sz w:val="24"/>
          <w:szCs w:val="24"/>
        </w:rPr>
      </w:pPr>
      <w:r>
        <w:rPr>
          <w:sz w:val="24"/>
          <w:szCs w:val="24"/>
        </w:rPr>
        <w:t>Ability to use safety equipment including steel-toed boots, hearing protection, work gloves, and safety glasses</w:t>
      </w:r>
    </w:p>
    <w:p w14:paraId="6C00406D" w14:textId="77777777" w:rsidR="00065B65" w:rsidRPr="00BD7A13" w:rsidRDefault="00065B65" w:rsidP="00065B65">
      <w:pPr>
        <w:spacing w:after="0" w:line="240" w:lineRule="auto"/>
        <w:rPr>
          <w:rFonts w:cs="Arial"/>
          <w:sz w:val="24"/>
          <w:szCs w:val="24"/>
          <w:bdr w:val="none" w:sz="0" w:space="0" w:color="auto" w:frame="1"/>
        </w:rPr>
      </w:pPr>
    </w:p>
    <w:p w14:paraId="5300EB2C" w14:textId="61D375A1" w:rsidR="004D52F8" w:rsidRPr="00BD7A13" w:rsidRDefault="00065B65" w:rsidP="001304FA">
      <w:pPr>
        <w:spacing w:after="0" w:line="240" w:lineRule="auto"/>
        <w:rPr>
          <w:rFonts w:cs="Arial"/>
          <w:sz w:val="24"/>
          <w:szCs w:val="24"/>
          <w:bdr w:val="none" w:sz="0" w:space="0" w:color="auto" w:frame="1"/>
        </w:rPr>
      </w:pPr>
      <w:r w:rsidRPr="001049FF">
        <w:rPr>
          <w:rFonts w:cs="Arial"/>
          <w:b/>
          <w:bCs/>
          <w:sz w:val="24"/>
          <w:szCs w:val="24"/>
          <w:bdr w:val="none" w:sz="0" w:space="0" w:color="auto" w:frame="1"/>
        </w:rPr>
        <w:t>Please submit your resume</w:t>
      </w:r>
      <w:r w:rsidR="00357F69" w:rsidRPr="001049FF">
        <w:rPr>
          <w:rFonts w:cs="Arial"/>
          <w:b/>
          <w:bCs/>
          <w:sz w:val="24"/>
          <w:szCs w:val="24"/>
          <w:bdr w:val="none" w:sz="0" w:space="0" w:color="auto" w:frame="1"/>
        </w:rPr>
        <w:t xml:space="preserve"> to</w:t>
      </w:r>
      <w:r w:rsidRPr="00BD7A13">
        <w:rPr>
          <w:rFonts w:cs="Arial"/>
          <w:sz w:val="24"/>
          <w:szCs w:val="24"/>
          <w:bdr w:val="none" w:sz="0" w:space="0" w:color="auto" w:frame="1"/>
        </w:rPr>
        <w:t>:</w:t>
      </w:r>
      <w:r w:rsidR="00BD7A13" w:rsidRPr="00BD7A13">
        <w:rPr>
          <w:rFonts w:cs="Arial"/>
          <w:sz w:val="24"/>
          <w:szCs w:val="24"/>
          <w:bdr w:val="none" w:sz="0" w:space="0" w:color="auto" w:frame="1"/>
        </w:rPr>
        <w:t xml:space="preserve"> </w:t>
      </w:r>
      <w:hyperlink r:id="rId6" w:history="1">
        <w:r w:rsidR="00BD7A13" w:rsidRPr="00BD7A13">
          <w:rPr>
            <w:rStyle w:val="Hyperlink"/>
            <w:rFonts w:cs="Arial"/>
            <w:sz w:val="24"/>
            <w:szCs w:val="24"/>
            <w:bdr w:val="none" w:sz="0" w:space="0" w:color="auto" w:frame="1"/>
          </w:rPr>
          <w:t>careers@tackaberryconstruction.com</w:t>
        </w:r>
      </w:hyperlink>
      <w:r w:rsidR="004D52F8" w:rsidRPr="00BD7A13">
        <w:rPr>
          <w:rFonts w:cs="Arial"/>
          <w:sz w:val="24"/>
          <w:szCs w:val="24"/>
          <w:bdr w:val="none" w:sz="0" w:space="0" w:color="auto" w:frame="1"/>
        </w:rPr>
        <w:t xml:space="preserve"> </w:t>
      </w:r>
    </w:p>
    <w:p w14:paraId="213CAE03" w14:textId="2FEC5ED1" w:rsidR="009A1459" w:rsidRPr="00BD7A13" w:rsidRDefault="009A1459" w:rsidP="001304FA">
      <w:pPr>
        <w:spacing w:after="0" w:line="240" w:lineRule="auto"/>
        <w:rPr>
          <w:rFonts w:cs="Arial"/>
          <w:sz w:val="24"/>
          <w:szCs w:val="24"/>
          <w:bdr w:val="none" w:sz="0" w:space="0" w:color="auto" w:frame="1"/>
        </w:rPr>
      </w:pPr>
    </w:p>
    <w:p w14:paraId="520FC67C" w14:textId="77777777" w:rsidR="00EA50F5" w:rsidRPr="00BD7A13" w:rsidRDefault="00EA50F5" w:rsidP="002073C2">
      <w:pPr>
        <w:spacing w:after="0" w:line="240" w:lineRule="auto"/>
        <w:rPr>
          <w:rFonts w:cs="Arial"/>
          <w:sz w:val="24"/>
          <w:szCs w:val="24"/>
          <w:bdr w:val="none" w:sz="0" w:space="0" w:color="auto" w:frame="1"/>
        </w:rPr>
      </w:pPr>
    </w:p>
    <w:p w14:paraId="0B4F1781" w14:textId="77777777" w:rsidR="004D52F8" w:rsidRDefault="008E7038" w:rsidP="00B71825">
      <w:pPr>
        <w:spacing w:after="0" w:line="240" w:lineRule="auto"/>
        <w:rPr>
          <w:rFonts w:cs="Arial"/>
          <w:i/>
          <w:sz w:val="24"/>
          <w:szCs w:val="24"/>
          <w:bdr w:val="none" w:sz="0" w:space="0" w:color="auto" w:frame="1"/>
        </w:rPr>
      </w:pPr>
      <w:r w:rsidRPr="00BD7A13">
        <w:rPr>
          <w:rFonts w:cs="Arial"/>
          <w:i/>
          <w:sz w:val="24"/>
          <w:szCs w:val="24"/>
          <w:bdr w:val="none" w:sz="0" w:space="0" w:color="auto" w:frame="1"/>
        </w:rPr>
        <w:t xml:space="preserve">G. </w:t>
      </w:r>
      <w:r w:rsidR="00D508BC" w:rsidRPr="00BD7A13">
        <w:rPr>
          <w:rFonts w:cs="Arial"/>
          <w:i/>
          <w:sz w:val="24"/>
          <w:szCs w:val="24"/>
          <w:bdr w:val="none" w:sz="0" w:space="0" w:color="auto" w:frame="1"/>
        </w:rPr>
        <w:t xml:space="preserve">Tackaberry &amp; Sons is an equal opportunity employer. </w:t>
      </w:r>
      <w:r w:rsidR="001310F6" w:rsidRPr="00BD7A13">
        <w:rPr>
          <w:rFonts w:cs="Arial"/>
          <w:i/>
          <w:sz w:val="24"/>
          <w:szCs w:val="24"/>
          <w:bdr w:val="none" w:sz="0" w:space="0" w:color="auto" w:frame="1"/>
        </w:rPr>
        <w:t>We wish to thank all who apply for this position, however, only those selected for an interview will be contacted</w:t>
      </w:r>
      <w:r w:rsidR="00D508BC" w:rsidRPr="00BD7A13">
        <w:rPr>
          <w:rFonts w:cs="Arial"/>
          <w:i/>
          <w:sz w:val="24"/>
          <w:szCs w:val="24"/>
          <w:bdr w:val="none" w:sz="0" w:space="0" w:color="auto" w:frame="1"/>
        </w:rPr>
        <w:t xml:space="preserve">. </w:t>
      </w:r>
    </w:p>
    <w:p w14:paraId="60AEA97A" w14:textId="77777777" w:rsidR="00BD7A13" w:rsidRDefault="00BD7A13" w:rsidP="00B71825">
      <w:pPr>
        <w:spacing w:after="0" w:line="240" w:lineRule="auto"/>
        <w:rPr>
          <w:rFonts w:cs="Arial"/>
          <w:i/>
          <w:sz w:val="24"/>
          <w:szCs w:val="24"/>
          <w:bdr w:val="none" w:sz="0" w:space="0" w:color="auto" w:frame="1"/>
        </w:rPr>
      </w:pPr>
    </w:p>
    <w:p w14:paraId="19BD1AA7" w14:textId="77777777" w:rsidR="00AF1A8D" w:rsidRPr="00AF1A8D" w:rsidRDefault="00AF1A8D" w:rsidP="00AF1A8D">
      <w:pPr>
        <w:spacing w:after="0" w:line="240" w:lineRule="auto"/>
        <w:rPr>
          <w:rFonts w:cs="Arial"/>
          <w:i/>
          <w:sz w:val="24"/>
          <w:szCs w:val="24"/>
          <w:bdr w:val="none" w:sz="0" w:space="0" w:color="auto" w:frame="1"/>
        </w:rPr>
      </w:pPr>
      <w:r w:rsidRPr="00AF1A8D">
        <w:rPr>
          <w:rFonts w:cs="Arial"/>
          <w:i/>
          <w:iCs/>
          <w:sz w:val="24"/>
          <w:szCs w:val="24"/>
          <w:bdr w:val="none" w:sz="0" w:space="0" w:color="auto" w:frame="1"/>
        </w:rPr>
        <w:t>All qualified individuals will receive consideration for employment without regard to race, color, age, sex, sexual orientation, gender identity, religion, national origin, disability, genetic information, or any other criteria protected by governing law.</w:t>
      </w:r>
    </w:p>
    <w:p w14:paraId="0A893CB6" w14:textId="77777777" w:rsidR="00BD7A13" w:rsidRDefault="00BD7A13" w:rsidP="00B71825">
      <w:pPr>
        <w:spacing w:after="0" w:line="240" w:lineRule="auto"/>
        <w:rPr>
          <w:rFonts w:cs="Arial"/>
          <w:i/>
          <w:sz w:val="24"/>
          <w:szCs w:val="24"/>
          <w:bdr w:val="none" w:sz="0" w:space="0" w:color="auto" w:frame="1"/>
        </w:rPr>
      </w:pPr>
    </w:p>
    <w:p w14:paraId="5CA6E1CD" w14:textId="77777777" w:rsidR="00C711A7" w:rsidRPr="00B43354" w:rsidRDefault="00C711A7" w:rsidP="00C711A7">
      <w:pPr>
        <w:spacing w:line="240" w:lineRule="auto"/>
        <w:rPr>
          <w:rFonts w:ascii="Calibri" w:eastAsia="Calibri" w:hAnsi="Calibri" w:cs="Calibri"/>
          <w:i/>
          <w:iCs/>
          <w:kern w:val="2"/>
          <w:sz w:val="24"/>
          <w:szCs w:val="24"/>
          <w:lang w:val="en-US"/>
          <w14:ligatures w14:val="standardContextual"/>
        </w:rPr>
      </w:pPr>
      <w:r w:rsidRPr="00B43354">
        <w:rPr>
          <w:rFonts w:ascii="Calibri" w:eastAsia="Calibri" w:hAnsi="Calibri" w:cs="Calibri"/>
          <w:i/>
          <w:iCs/>
          <w:kern w:val="2"/>
          <w:sz w:val="24"/>
          <w:szCs w:val="24"/>
          <w:lang w:val="en-US"/>
          <w14:ligatures w14:val="standardContextual"/>
        </w:rPr>
        <w:t>Currently our company does not use AI to make hiring decisions. Our process is entirely human led.</w:t>
      </w:r>
    </w:p>
    <w:p w14:paraId="7F6B9101" w14:textId="77777777" w:rsidR="00C711A7" w:rsidRPr="00C711A7" w:rsidRDefault="00C711A7" w:rsidP="00B71825">
      <w:pPr>
        <w:spacing w:after="0" w:line="240" w:lineRule="auto"/>
        <w:rPr>
          <w:rFonts w:cs="Arial"/>
          <w:i/>
          <w:sz w:val="24"/>
          <w:szCs w:val="24"/>
          <w:bdr w:val="none" w:sz="0" w:space="0" w:color="auto" w:frame="1"/>
          <w:lang w:val="en-US"/>
        </w:rPr>
      </w:pPr>
    </w:p>
    <w:sectPr w:rsidR="00C711A7" w:rsidRPr="00C711A7" w:rsidSect="00DA0CBD">
      <w:pgSz w:w="12240" w:h="15840"/>
      <w:pgMar w:top="851"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70AB"/>
    <w:multiLevelType w:val="hybridMultilevel"/>
    <w:tmpl w:val="432E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53748"/>
    <w:multiLevelType w:val="hybridMultilevel"/>
    <w:tmpl w:val="E878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D310E"/>
    <w:multiLevelType w:val="hybridMultilevel"/>
    <w:tmpl w:val="61AA28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611F87"/>
    <w:multiLevelType w:val="hybridMultilevel"/>
    <w:tmpl w:val="79FC37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211401"/>
    <w:multiLevelType w:val="multilevel"/>
    <w:tmpl w:val="3042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05F73"/>
    <w:multiLevelType w:val="hybridMultilevel"/>
    <w:tmpl w:val="29EEEE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564495"/>
    <w:multiLevelType w:val="hybridMultilevel"/>
    <w:tmpl w:val="72686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9C75BE"/>
    <w:multiLevelType w:val="hybridMultilevel"/>
    <w:tmpl w:val="22D228E0"/>
    <w:lvl w:ilvl="0" w:tplc="87F08A96">
      <w:numFmt w:val="bullet"/>
      <w:lvlText w:val="•"/>
      <w:lvlJc w:val="left"/>
      <w:pPr>
        <w:ind w:left="1080" w:hanging="360"/>
      </w:pPr>
      <w:rPr>
        <w:rFonts w:ascii="MyriadPro-Regular" w:eastAsiaTheme="minorHAnsi" w:hAnsi="MyriadPro-Regular" w:cs="MyriadPro-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4D487E"/>
    <w:multiLevelType w:val="hybridMultilevel"/>
    <w:tmpl w:val="B1BC0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F310B6"/>
    <w:multiLevelType w:val="hybridMultilevel"/>
    <w:tmpl w:val="8A9279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FB71711"/>
    <w:multiLevelType w:val="hybridMultilevel"/>
    <w:tmpl w:val="3746C3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45F4466"/>
    <w:multiLevelType w:val="hybridMultilevel"/>
    <w:tmpl w:val="92EAA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377CEC"/>
    <w:multiLevelType w:val="hybridMultilevel"/>
    <w:tmpl w:val="915CD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26C4375"/>
    <w:multiLevelType w:val="hybridMultilevel"/>
    <w:tmpl w:val="399215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FB0F27"/>
    <w:multiLevelType w:val="hybridMultilevel"/>
    <w:tmpl w:val="EAB606E2"/>
    <w:lvl w:ilvl="0" w:tplc="123279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447FD5"/>
    <w:multiLevelType w:val="hybridMultilevel"/>
    <w:tmpl w:val="B04000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FC52F62"/>
    <w:multiLevelType w:val="hybridMultilevel"/>
    <w:tmpl w:val="D570D0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0FC4B2F"/>
    <w:multiLevelType w:val="hybridMultilevel"/>
    <w:tmpl w:val="2F3EB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F1F1656"/>
    <w:multiLevelType w:val="hybridMultilevel"/>
    <w:tmpl w:val="9190DDE8"/>
    <w:lvl w:ilvl="0" w:tplc="6CAC8DBA">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70231">
    <w:abstractNumId w:val="4"/>
  </w:num>
  <w:num w:numId="2" w16cid:durableId="1795708454">
    <w:abstractNumId w:val="13"/>
  </w:num>
  <w:num w:numId="3" w16cid:durableId="710111493">
    <w:abstractNumId w:val="17"/>
  </w:num>
  <w:num w:numId="4" w16cid:durableId="1070350806">
    <w:abstractNumId w:val="10"/>
  </w:num>
  <w:num w:numId="5" w16cid:durableId="1913464250">
    <w:abstractNumId w:val="3"/>
  </w:num>
  <w:num w:numId="6" w16cid:durableId="271130100">
    <w:abstractNumId w:val="5"/>
  </w:num>
  <w:num w:numId="7" w16cid:durableId="1346442604">
    <w:abstractNumId w:val="12"/>
  </w:num>
  <w:num w:numId="8" w16cid:durableId="1650938353">
    <w:abstractNumId w:val="11"/>
  </w:num>
  <w:num w:numId="9" w16cid:durableId="2083062110">
    <w:abstractNumId w:val="0"/>
  </w:num>
  <w:num w:numId="10" w16cid:durableId="337276295">
    <w:abstractNumId w:val="7"/>
  </w:num>
  <w:num w:numId="11" w16cid:durableId="586422815">
    <w:abstractNumId w:val="1"/>
  </w:num>
  <w:num w:numId="12" w16cid:durableId="196815314">
    <w:abstractNumId w:val="16"/>
  </w:num>
  <w:num w:numId="13" w16cid:durableId="130900680">
    <w:abstractNumId w:val="6"/>
  </w:num>
  <w:num w:numId="14" w16cid:durableId="1455758895">
    <w:abstractNumId w:val="8"/>
  </w:num>
  <w:num w:numId="15" w16cid:durableId="611784274">
    <w:abstractNumId w:val="2"/>
  </w:num>
  <w:num w:numId="16" w16cid:durableId="1245920050">
    <w:abstractNumId w:val="9"/>
  </w:num>
  <w:num w:numId="17" w16cid:durableId="1371757600">
    <w:abstractNumId w:val="14"/>
  </w:num>
  <w:num w:numId="18" w16cid:durableId="791023836">
    <w:abstractNumId w:val="15"/>
  </w:num>
  <w:num w:numId="19" w16cid:durableId="1560439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71"/>
    <w:rsid w:val="00004BCB"/>
    <w:rsid w:val="00006935"/>
    <w:rsid w:val="000121CA"/>
    <w:rsid w:val="000126CC"/>
    <w:rsid w:val="000227C1"/>
    <w:rsid w:val="0002726B"/>
    <w:rsid w:val="000331C0"/>
    <w:rsid w:val="000409CE"/>
    <w:rsid w:val="000523B0"/>
    <w:rsid w:val="000548CA"/>
    <w:rsid w:val="0005511A"/>
    <w:rsid w:val="0005789D"/>
    <w:rsid w:val="00065B65"/>
    <w:rsid w:val="00066C11"/>
    <w:rsid w:val="00076A92"/>
    <w:rsid w:val="000A6027"/>
    <w:rsid w:val="000B3539"/>
    <w:rsid w:val="000D122E"/>
    <w:rsid w:val="000E1AE9"/>
    <w:rsid w:val="00103F55"/>
    <w:rsid w:val="001049FF"/>
    <w:rsid w:val="001127A4"/>
    <w:rsid w:val="001304FA"/>
    <w:rsid w:val="001310F6"/>
    <w:rsid w:val="001346FE"/>
    <w:rsid w:val="001479DD"/>
    <w:rsid w:val="0015136D"/>
    <w:rsid w:val="00164357"/>
    <w:rsid w:val="0016494C"/>
    <w:rsid w:val="00167922"/>
    <w:rsid w:val="0017671D"/>
    <w:rsid w:val="00185C04"/>
    <w:rsid w:val="001C2665"/>
    <w:rsid w:val="001D3706"/>
    <w:rsid w:val="001D4868"/>
    <w:rsid w:val="001D7FE0"/>
    <w:rsid w:val="001E2B0E"/>
    <w:rsid w:val="001E47FD"/>
    <w:rsid w:val="001E6D2C"/>
    <w:rsid w:val="001F0480"/>
    <w:rsid w:val="001F15AA"/>
    <w:rsid w:val="001F62D1"/>
    <w:rsid w:val="00205D67"/>
    <w:rsid w:val="002073C2"/>
    <w:rsid w:val="002222C6"/>
    <w:rsid w:val="00233E50"/>
    <w:rsid w:val="00234DB2"/>
    <w:rsid w:val="00236C5B"/>
    <w:rsid w:val="00243BA8"/>
    <w:rsid w:val="00243C5E"/>
    <w:rsid w:val="00264174"/>
    <w:rsid w:val="002705A9"/>
    <w:rsid w:val="00275AF6"/>
    <w:rsid w:val="002837CB"/>
    <w:rsid w:val="00285830"/>
    <w:rsid w:val="002A10DE"/>
    <w:rsid w:val="002B33BA"/>
    <w:rsid w:val="002B3AD3"/>
    <w:rsid w:val="002B3CB6"/>
    <w:rsid w:val="002B6C8F"/>
    <w:rsid w:val="002B6DF5"/>
    <w:rsid w:val="002C76CD"/>
    <w:rsid w:val="002D6242"/>
    <w:rsid w:val="003049A0"/>
    <w:rsid w:val="00320D3D"/>
    <w:rsid w:val="00324C69"/>
    <w:rsid w:val="00334776"/>
    <w:rsid w:val="00336899"/>
    <w:rsid w:val="00356561"/>
    <w:rsid w:val="00357F69"/>
    <w:rsid w:val="00376F8D"/>
    <w:rsid w:val="00385038"/>
    <w:rsid w:val="00387AF7"/>
    <w:rsid w:val="0039575A"/>
    <w:rsid w:val="003A58D7"/>
    <w:rsid w:val="003C426F"/>
    <w:rsid w:val="003C4E66"/>
    <w:rsid w:val="003D259B"/>
    <w:rsid w:val="003D62B1"/>
    <w:rsid w:val="003F02C7"/>
    <w:rsid w:val="003F60FA"/>
    <w:rsid w:val="00405296"/>
    <w:rsid w:val="0041038C"/>
    <w:rsid w:val="00415741"/>
    <w:rsid w:val="004510EB"/>
    <w:rsid w:val="00462BDB"/>
    <w:rsid w:val="0047403E"/>
    <w:rsid w:val="0048714F"/>
    <w:rsid w:val="00491A3A"/>
    <w:rsid w:val="004B635A"/>
    <w:rsid w:val="004D2EB5"/>
    <w:rsid w:val="004D52F8"/>
    <w:rsid w:val="004E71FE"/>
    <w:rsid w:val="004E725F"/>
    <w:rsid w:val="004F2271"/>
    <w:rsid w:val="004F22FB"/>
    <w:rsid w:val="0050052F"/>
    <w:rsid w:val="00511235"/>
    <w:rsid w:val="005116B8"/>
    <w:rsid w:val="0051412F"/>
    <w:rsid w:val="005370A5"/>
    <w:rsid w:val="00552BF8"/>
    <w:rsid w:val="00573D63"/>
    <w:rsid w:val="00576732"/>
    <w:rsid w:val="0058030A"/>
    <w:rsid w:val="00581152"/>
    <w:rsid w:val="00596BFD"/>
    <w:rsid w:val="005975DF"/>
    <w:rsid w:val="005A5159"/>
    <w:rsid w:val="005A7895"/>
    <w:rsid w:val="005B0846"/>
    <w:rsid w:val="005B2F22"/>
    <w:rsid w:val="005D62CA"/>
    <w:rsid w:val="005D6E21"/>
    <w:rsid w:val="00632733"/>
    <w:rsid w:val="00650BA5"/>
    <w:rsid w:val="00660589"/>
    <w:rsid w:val="0067295E"/>
    <w:rsid w:val="006A108F"/>
    <w:rsid w:val="006A2F81"/>
    <w:rsid w:val="006B1414"/>
    <w:rsid w:val="006B4734"/>
    <w:rsid w:val="006C59B9"/>
    <w:rsid w:val="006D725C"/>
    <w:rsid w:val="006E4DDC"/>
    <w:rsid w:val="006F2186"/>
    <w:rsid w:val="00705287"/>
    <w:rsid w:val="00717966"/>
    <w:rsid w:val="00725E2A"/>
    <w:rsid w:val="007620C2"/>
    <w:rsid w:val="00784C91"/>
    <w:rsid w:val="0079331A"/>
    <w:rsid w:val="007F5860"/>
    <w:rsid w:val="008127F8"/>
    <w:rsid w:val="00815FBB"/>
    <w:rsid w:val="0083346A"/>
    <w:rsid w:val="008600A9"/>
    <w:rsid w:val="00866497"/>
    <w:rsid w:val="00871ED9"/>
    <w:rsid w:val="00874360"/>
    <w:rsid w:val="008860AF"/>
    <w:rsid w:val="0089774F"/>
    <w:rsid w:val="008A4181"/>
    <w:rsid w:val="008B186A"/>
    <w:rsid w:val="008C071E"/>
    <w:rsid w:val="008C2A18"/>
    <w:rsid w:val="008C46E9"/>
    <w:rsid w:val="008C4D18"/>
    <w:rsid w:val="008C6F2F"/>
    <w:rsid w:val="008E1A2F"/>
    <w:rsid w:val="008E7038"/>
    <w:rsid w:val="008E744E"/>
    <w:rsid w:val="008F1F8D"/>
    <w:rsid w:val="008F38EC"/>
    <w:rsid w:val="00903021"/>
    <w:rsid w:val="00913818"/>
    <w:rsid w:val="00927817"/>
    <w:rsid w:val="00932053"/>
    <w:rsid w:val="009324D8"/>
    <w:rsid w:val="00933DD9"/>
    <w:rsid w:val="00935DF6"/>
    <w:rsid w:val="00937CB4"/>
    <w:rsid w:val="00954309"/>
    <w:rsid w:val="00956D91"/>
    <w:rsid w:val="00960469"/>
    <w:rsid w:val="00965375"/>
    <w:rsid w:val="00971488"/>
    <w:rsid w:val="00986A62"/>
    <w:rsid w:val="009A1459"/>
    <w:rsid w:val="009A40BE"/>
    <w:rsid w:val="009F2961"/>
    <w:rsid w:val="009F2CDA"/>
    <w:rsid w:val="00A0066D"/>
    <w:rsid w:val="00A027C2"/>
    <w:rsid w:val="00A16143"/>
    <w:rsid w:val="00A22949"/>
    <w:rsid w:val="00A3192F"/>
    <w:rsid w:val="00A429DA"/>
    <w:rsid w:val="00A44B73"/>
    <w:rsid w:val="00A56686"/>
    <w:rsid w:val="00A57209"/>
    <w:rsid w:val="00A62E8B"/>
    <w:rsid w:val="00A82D38"/>
    <w:rsid w:val="00A853CF"/>
    <w:rsid w:val="00A86B6B"/>
    <w:rsid w:val="00A91ADF"/>
    <w:rsid w:val="00AB122A"/>
    <w:rsid w:val="00AC2205"/>
    <w:rsid w:val="00AC3497"/>
    <w:rsid w:val="00AD510C"/>
    <w:rsid w:val="00AD5321"/>
    <w:rsid w:val="00AE20A6"/>
    <w:rsid w:val="00AE38AC"/>
    <w:rsid w:val="00AE4761"/>
    <w:rsid w:val="00AE5332"/>
    <w:rsid w:val="00AF1A8D"/>
    <w:rsid w:val="00B13B2C"/>
    <w:rsid w:val="00B205BC"/>
    <w:rsid w:val="00B2184E"/>
    <w:rsid w:val="00B22882"/>
    <w:rsid w:val="00B31430"/>
    <w:rsid w:val="00B41876"/>
    <w:rsid w:val="00B45F3D"/>
    <w:rsid w:val="00B70CB0"/>
    <w:rsid w:val="00B71825"/>
    <w:rsid w:val="00B84BAB"/>
    <w:rsid w:val="00B860BA"/>
    <w:rsid w:val="00B93657"/>
    <w:rsid w:val="00BB327E"/>
    <w:rsid w:val="00BC1B5B"/>
    <w:rsid w:val="00BC4545"/>
    <w:rsid w:val="00BC79D7"/>
    <w:rsid w:val="00BD7A13"/>
    <w:rsid w:val="00BF32A1"/>
    <w:rsid w:val="00C0076D"/>
    <w:rsid w:val="00C00AE4"/>
    <w:rsid w:val="00C01310"/>
    <w:rsid w:val="00C03D9F"/>
    <w:rsid w:val="00C30A1E"/>
    <w:rsid w:val="00C3342C"/>
    <w:rsid w:val="00C3576C"/>
    <w:rsid w:val="00C4675F"/>
    <w:rsid w:val="00C5087E"/>
    <w:rsid w:val="00C51A06"/>
    <w:rsid w:val="00C63FAD"/>
    <w:rsid w:val="00C6765E"/>
    <w:rsid w:val="00C711A7"/>
    <w:rsid w:val="00C83852"/>
    <w:rsid w:val="00C94FCA"/>
    <w:rsid w:val="00CA0998"/>
    <w:rsid w:val="00CA394E"/>
    <w:rsid w:val="00CA4328"/>
    <w:rsid w:val="00CC02A0"/>
    <w:rsid w:val="00CC0AE7"/>
    <w:rsid w:val="00CC5AAD"/>
    <w:rsid w:val="00CE4DEC"/>
    <w:rsid w:val="00CF2F84"/>
    <w:rsid w:val="00CF321A"/>
    <w:rsid w:val="00CF7AB9"/>
    <w:rsid w:val="00CF7B48"/>
    <w:rsid w:val="00D05289"/>
    <w:rsid w:val="00D30C7C"/>
    <w:rsid w:val="00D40399"/>
    <w:rsid w:val="00D508BC"/>
    <w:rsid w:val="00D57C19"/>
    <w:rsid w:val="00D654D3"/>
    <w:rsid w:val="00D729D1"/>
    <w:rsid w:val="00D93F26"/>
    <w:rsid w:val="00D9452B"/>
    <w:rsid w:val="00DA0CBD"/>
    <w:rsid w:val="00DA1D5B"/>
    <w:rsid w:val="00DC47F1"/>
    <w:rsid w:val="00DD1847"/>
    <w:rsid w:val="00DE666D"/>
    <w:rsid w:val="00DF183D"/>
    <w:rsid w:val="00E03849"/>
    <w:rsid w:val="00E12C43"/>
    <w:rsid w:val="00E157AD"/>
    <w:rsid w:val="00E23B83"/>
    <w:rsid w:val="00E2452D"/>
    <w:rsid w:val="00E36DB6"/>
    <w:rsid w:val="00E376E2"/>
    <w:rsid w:val="00E444EF"/>
    <w:rsid w:val="00E44A6C"/>
    <w:rsid w:val="00E501A6"/>
    <w:rsid w:val="00E5453E"/>
    <w:rsid w:val="00E648D2"/>
    <w:rsid w:val="00E73A8E"/>
    <w:rsid w:val="00E879B5"/>
    <w:rsid w:val="00EA1757"/>
    <w:rsid w:val="00EA50F5"/>
    <w:rsid w:val="00EC7833"/>
    <w:rsid w:val="00EE41B7"/>
    <w:rsid w:val="00EF1436"/>
    <w:rsid w:val="00EF23AA"/>
    <w:rsid w:val="00F02FE2"/>
    <w:rsid w:val="00F234C5"/>
    <w:rsid w:val="00F234DE"/>
    <w:rsid w:val="00F52E4C"/>
    <w:rsid w:val="00F56FE2"/>
    <w:rsid w:val="00F85CDC"/>
    <w:rsid w:val="00FA6854"/>
    <w:rsid w:val="00FA68E3"/>
    <w:rsid w:val="00FC163C"/>
    <w:rsid w:val="00FD39B3"/>
    <w:rsid w:val="00FD6246"/>
    <w:rsid w:val="00FD7933"/>
    <w:rsid w:val="00FE5EA4"/>
    <w:rsid w:val="00FE78D7"/>
    <w:rsid w:val="00FF25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5FC5"/>
  <w15:docId w15:val="{29AC0592-7440-4E66-B496-BF4E56A5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22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271"/>
    <w:rPr>
      <w:rFonts w:ascii="Times New Roman" w:eastAsia="Times New Roman" w:hAnsi="Times New Roman" w:cs="Times New Roman"/>
      <w:b/>
      <w:bCs/>
      <w:kern w:val="36"/>
      <w:sz w:val="48"/>
      <w:szCs w:val="48"/>
      <w:lang w:eastAsia="en-CA"/>
    </w:rPr>
  </w:style>
  <w:style w:type="paragraph" w:styleId="BalloonText">
    <w:name w:val="Balloon Text"/>
    <w:basedOn w:val="Normal"/>
    <w:link w:val="BalloonTextChar"/>
    <w:uiPriority w:val="99"/>
    <w:semiHidden/>
    <w:unhideWhenUsed/>
    <w:rsid w:val="004F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271"/>
    <w:rPr>
      <w:rFonts w:ascii="Segoe UI" w:hAnsi="Segoe UI" w:cs="Segoe UI"/>
      <w:sz w:val="18"/>
      <w:szCs w:val="18"/>
    </w:rPr>
  </w:style>
  <w:style w:type="paragraph" w:styleId="ListParagraph">
    <w:name w:val="List Paragraph"/>
    <w:basedOn w:val="Normal"/>
    <w:uiPriority w:val="34"/>
    <w:qFormat/>
    <w:rsid w:val="00FA68E3"/>
    <w:pPr>
      <w:ind w:left="720"/>
      <w:contextualSpacing/>
    </w:pPr>
  </w:style>
  <w:style w:type="character" w:styleId="Hyperlink">
    <w:name w:val="Hyperlink"/>
    <w:basedOn w:val="DefaultParagraphFont"/>
    <w:uiPriority w:val="99"/>
    <w:unhideWhenUsed/>
    <w:rsid w:val="004D52F8"/>
    <w:rPr>
      <w:color w:val="0563C1" w:themeColor="hyperlink"/>
      <w:u w:val="single"/>
    </w:rPr>
  </w:style>
  <w:style w:type="paragraph" w:customStyle="1" w:styleId="Default">
    <w:name w:val="Default"/>
    <w:rsid w:val="00D508B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D7A13"/>
    <w:rPr>
      <w:color w:val="605E5C"/>
      <w:shd w:val="clear" w:color="auto" w:fill="E1DFDD"/>
    </w:rPr>
  </w:style>
  <w:style w:type="character" w:styleId="CommentReference">
    <w:name w:val="annotation reference"/>
    <w:basedOn w:val="DefaultParagraphFont"/>
    <w:uiPriority w:val="99"/>
    <w:semiHidden/>
    <w:unhideWhenUsed/>
    <w:rsid w:val="00C51A06"/>
    <w:rPr>
      <w:sz w:val="16"/>
      <w:szCs w:val="16"/>
    </w:rPr>
  </w:style>
  <w:style w:type="paragraph" w:styleId="CommentText">
    <w:name w:val="annotation text"/>
    <w:basedOn w:val="Normal"/>
    <w:link w:val="CommentTextChar"/>
    <w:uiPriority w:val="99"/>
    <w:unhideWhenUsed/>
    <w:rsid w:val="00C51A06"/>
    <w:pPr>
      <w:spacing w:line="240" w:lineRule="auto"/>
    </w:pPr>
    <w:rPr>
      <w:sz w:val="20"/>
      <w:szCs w:val="20"/>
    </w:rPr>
  </w:style>
  <w:style w:type="character" w:customStyle="1" w:styleId="CommentTextChar">
    <w:name w:val="Comment Text Char"/>
    <w:basedOn w:val="DefaultParagraphFont"/>
    <w:link w:val="CommentText"/>
    <w:uiPriority w:val="99"/>
    <w:rsid w:val="00C51A06"/>
    <w:rPr>
      <w:sz w:val="20"/>
      <w:szCs w:val="20"/>
    </w:rPr>
  </w:style>
  <w:style w:type="paragraph" w:styleId="CommentSubject">
    <w:name w:val="annotation subject"/>
    <w:basedOn w:val="CommentText"/>
    <w:next w:val="CommentText"/>
    <w:link w:val="CommentSubjectChar"/>
    <w:uiPriority w:val="99"/>
    <w:semiHidden/>
    <w:unhideWhenUsed/>
    <w:rsid w:val="00C51A06"/>
    <w:rPr>
      <w:b/>
      <w:bCs/>
    </w:rPr>
  </w:style>
  <w:style w:type="character" w:customStyle="1" w:styleId="CommentSubjectChar">
    <w:name w:val="Comment Subject Char"/>
    <w:basedOn w:val="CommentTextChar"/>
    <w:link w:val="CommentSubject"/>
    <w:uiPriority w:val="99"/>
    <w:semiHidden/>
    <w:rsid w:val="00C51A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86394">
      <w:bodyDiv w:val="1"/>
      <w:marLeft w:val="0"/>
      <w:marRight w:val="0"/>
      <w:marTop w:val="0"/>
      <w:marBottom w:val="0"/>
      <w:divBdr>
        <w:top w:val="none" w:sz="0" w:space="0" w:color="auto"/>
        <w:left w:val="none" w:sz="0" w:space="0" w:color="auto"/>
        <w:bottom w:val="none" w:sz="0" w:space="0" w:color="auto"/>
        <w:right w:val="none" w:sz="0" w:space="0" w:color="auto"/>
      </w:divBdr>
      <w:divsChild>
        <w:div w:id="562570654">
          <w:marLeft w:val="0"/>
          <w:marRight w:val="0"/>
          <w:marTop w:val="0"/>
          <w:marBottom w:val="0"/>
          <w:divBdr>
            <w:top w:val="none" w:sz="0" w:space="0" w:color="auto"/>
            <w:left w:val="none" w:sz="0" w:space="0" w:color="auto"/>
            <w:bottom w:val="none" w:sz="0" w:space="0" w:color="auto"/>
            <w:right w:val="none" w:sz="0" w:space="0" w:color="auto"/>
          </w:divBdr>
          <w:divsChild>
            <w:div w:id="1404140203">
              <w:marLeft w:val="0"/>
              <w:marRight w:val="0"/>
              <w:marTop w:val="0"/>
              <w:marBottom w:val="0"/>
              <w:divBdr>
                <w:top w:val="none" w:sz="0" w:space="0" w:color="auto"/>
                <w:left w:val="none" w:sz="0" w:space="0" w:color="auto"/>
                <w:bottom w:val="none" w:sz="0" w:space="0" w:color="auto"/>
                <w:right w:val="none" w:sz="0" w:space="0" w:color="auto"/>
              </w:divBdr>
              <w:divsChild>
                <w:div w:id="1640380182">
                  <w:marLeft w:val="0"/>
                  <w:marRight w:val="0"/>
                  <w:marTop w:val="0"/>
                  <w:marBottom w:val="0"/>
                  <w:divBdr>
                    <w:top w:val="none" w:sz="0" w:space="0" w:color="auto"/>
                    <w:left w:val="none" w:sz="0" w:space="0" w:color="auto"/>
                    <w:bottom w:val="none" w:sz="0" w:space="0" w:color="auto"/>
                    <w:right w:val="none" w:sz="0" w:space="0" w:color="auto"/>
                  </w:divBdr>
                  <w:divsChild>
                    <w:div w:id="612517719">
                      <w:marLeft w:val="0"/>
                      <w:marRight w:val="0"/>
                      <w:marTop w:val="0"/>
                      <w:marBottom w:val="0"/>
                      <w:divBdr>
                        <w:top w:val="none" w:sz="0" w:space="0" w:color="auto"/>
                        <w:left w:val="none" w:sz="0" w:space="0" w:color="auto"/>
                        <w:bottom w:val="none" w:sz="0" w:space="0" w:color="auto"/>
                        <w:right w:val="none" w:sz="0" w:space="0" w:color="auto"/>
                      </w:divBdr>
                      <w:divsChild>
                        <w:div w:id="1384716764">
                          <w:marLeft w:val="0"/>
                          <w:marRight w:val="0"/>
                          <w:marTop w:val="0"/>
                          <w:marBottom w:val="0"/>
                          <w:divBdr>
                            <w:top w:val="none" w:sz="0" w:space="0" w:color="auto"/>
                            <w:left w:val="none" w:sz="0" w:space="0" w:color="auto"/>
                            <w:bottom w:val="none" w:sz="0" w:space="0" w:color="auto"/>
                            <w:right w:val="none" w:sz="0" w:space="0" w:color="auto"/>
                          </w:divBdr>
                          <w:divsChild>
                            <w:div w:id="1449394738">
                              <w:marLeft w:val="0"/>
                              <w:marRight w:val="0"/>
                              <w:marTop w:val="0"/>
                              <w:marBottom w:val="0"/>
                              <w:divBdr>
                                <w:top w:val="none" w:sz="0" w:space="0" w:color="auto"/>
                                <w:left w:val="none" w:sz="0" w:space="0" w:color="auto"/>
                                <w:bottom w:val="none" w:sz="0" w:space="0" w:color="auto"/>
                                <w:right w:val="none" w:sz="0" w:space="0" w:color="auto"/>
                              </w:divBdr>
                              <w:divsChild>
                                <w:div w:id="1762411180">
                                  <w:marLeft w:val="0"/>
                                  <w:marRight w:val="0"/>
                                  <w:marTop w:val="0"/>
                                  <w:marBottom w:val="0"/>
                                  <w:divBdr>
                                    <w:top w:val="none" w:sz="0" w:space="0" w:color="auto"/>
                                    <w:left w:val="none" w:sz="0" w:space="0" w:color="auto"/>
                                    <w:bottom w:val="none" w:sz="0" w:space="0" w:color="auto"/>
                                    <w:right w:val="none" w:sz="0" w:space="0" w:color="auto"/>
                                  </w:divBdr>
                                  <w:divsChild>
                                    <w:div w:id="1893077783">
                                      <w:marLeft w:val="0"/>
                                      <w:marRight w:val="0"/>
                                      <w:marTop w:val="0"/>
                                      <w:marBottom w:val="0"/>
                                      <w:divBdr>
                                        <w:top w:val="dotted" w:sz="2" w:space="0" w:color="FF0000"/>
                                        <w:left w:val="dotted" w:sz="2" w:space="0" w:color="FF0000"/>
                                        <w:bottom w:val="dotted" w:sz="2" w:space="0" w:color="FF0000"/>
                                        <w:right w:val="dotted" w:sz="2" w:space="0" w:color="FF0000"/>
                                      </w:divBdr>
                                      <w:divsChild>
                                        <w:div w:id="1546524800">
                                          <w:marLeft w:val="0"/>
                                          <w:marRight w:val="0"/>
                                          <w:marTop w:val="0"/>
                                          <w:marBottom w:val="0"/>
                                          <w:divBdr>
                                            <w:top w:val="none" w:sz="0" w:space="0" w:color="auto"/>
                                            <w:left w:val="none" w:sz="0" w:space="0" w:color="auto"/>
                                            <w:bottom w:val="none" w:sz="0" w:space="0" w:color="auto"/>
                                            <w:right w:val="none" w:sz="0" w:space="0" w:color="auto"/>
                                          </w:divBdr>
                                          <w:divsChild>
                                            <w:div w:id="1701972488">
                                              <w:marLeft w:val="0"/>
                                              <w:marRight w:val="0"/>
                                              <w:marTop w:val="0"/>
                                              <w:marBottom w:val="0"/>
                                              <w:divBdr>
                                                <w:top w:val="none" w:sz="0" w:space="0" w:color="auto"/>
                                                <w:left w:val="none" w:sz="0" w:space="0" w:color="auto"/>
                                                <w:bottom w:val="none" w:sz="0" w:space="0" w:color="auto"/>
                                                <w:right w:val="none" w:sz="0" w:space="0" w:color="auto"/>
                                              </w:divBdr>
                                              <w:divsChild>
                                                <w:div w:id="1796212372">
                                                  <w:marLeft w:val="0"/>
                                                  <w:marRight w:val="0"/>
                                                  <w:marTop w:val="0"/>
                                                  <w:marBottom w:val="0"/>
                                                  <w:divBdr>
                                                    <w:top w:val="none" w:sz="0" w:space="0" w:color="auto"/>
                                                    <w:left w:val="none" w:sz="0" w:space="0" w:color="auto"/>
                                                    <w:bottom w:val="none" w:sz="0" w:space="0" w:color="auto"/>
                                                    <w:right w:val="none" w:sz="0" w:space="0" w:color="auto"/>
                                                  </w:divBdr>
                                                </w:div>
                                                <w:div w:id="1962151257">
                                                  <w:marLeft w:val="0"/>
                                                  <w:marRight w:val="0"/>
                                                  <w:marTop w:val="0"/>
                                                  <w:marBottom w:val="0"/>
                                                  <w:divBdr>
                                                    <w:top w:val="none" w:sz="0" w:space="0" w:color="auto"/>
                                                    <w:left w:val="none" w:sz="0" w:space="0" w:color="auto"/>
                                                    <w:bottom w:val="none" w:sz="0" w:space="0" w:color="auto"/>
                                                    <w:right w:val="none" w:sz="0" w:space="0" w:color="auto"/>
                                                  </w:divBdr>
                                                </w:div>
                                                <w:div w:id="639386692">
                                                  <w:marLeft w:val="0"/>
                                                  <w:marRight w:val="0"/>
                                                  <w:marTop w:val="0"/>
                                                  <w:marBottom w:val="0"/>
                                                  <w:divBdr>
                                                    <w:top w:val="none" w:sz="0" w:space="0" w:color="auto"/>
                                                    <w:left w:val="none" w:sz="0" w:space="0" w:color="auto"/>
                                                    <w:bottom w:val="none" w:sz="0" w:space="0" w:color="auto"/>
                                                    <w:right w:val="none" w:sz="0" w:space="0" w:color="auto"/>
                                                  </w:divBdr>
                                                </w:div>
                                                <w:div w:id="19262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2060811">
      <w:bodyDiv w:val="1"/>
      <w:marLeft w:val="0"/>
      <w:marRight w:val="0"/>
      <w:marTop w:val="0"/>
      <w:marBottom w:val="0"/>
      <w:divBdr>
        <w:top w:val="none" w:sz="0" w:space="0" w:color="auto"/>
        <w:left w:val="none" w:sz="0" w:space="0" w:color="auto"/>
        <w:bottom w:val="none" w:sz="0" w:space="0" w:color="auto"/>
        <w:right w:val="none" w:sz="0" w:space="0" w:color="auto"/>
      </w:divBdr>
    </w:div>
    <w:div w:id="139508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eers@tackaberryconstructio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 Welch</dc:creator>
  <cp:lastModifiedBy>Kathy Keith</cp:lastModifiedBy>
  <cp:revision>2</cp:revision>
  <cp:lastPrinted>2026-08-19T13:35:00Z</cp:lastPrinted>
  <dcterms:created xsi:type="dcterms:W3CDTF">2026-08-19T13:35:00Z</dcterms:created>
  <dcterms:modified xsi:type="dcterms:W3CDTF">2026-08-19T13:35:00Z</dcterms:modified>
</cp:coreProperties>
</file>